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3" w:rsidRDefault="00BB7203" w:rsidP="00BB7203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</w:pPr>
      <w:r w:rsidRPr="00BB7203"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  <w:t>Psyche Body Soul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  <w:r w:rsidRPr="00BB7203"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  <w:t>Therapeutic Education, Functional Movement, and Soulful Media</w:t>
      </w:r>
    </w:p>
    <w:p w:rsidR="007667A9" w:rsidRDefault="007667A9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DD39C9" w:rsidRPr="00DD39C9" w:rsidRDefault="00DD39C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</w:pPr>
      <w:r w:rsidRPr="00DD39C9"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  <w:t xml:space="preserve">Intake form for </w:t>
      </w:r>
    </w:p>
    <w:p w:rsidR="00BB7203" w:rsidRPr="00DD39C9" w:rsidRDefault="00DD39C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  <w:r w:rsidRPr="00DD39C9"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  <w:t>Releasing Inner Conflict Trauma-Informed</w:t>
      </w:r>
      <w:r w:rsidR="00BB7203" w:rsidRPr="00DD39C9"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  <w:t xml:space="preserve"> Workshop </w:t>
      </w:r>
    </w:p>
    <w:p w:rsidR="00B714A9" w:rsidRPr="00DD39C9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</w:p>
    <w:p w:rsidR="00B714A9" w:rsidRPr="00B714A9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</w:pPr>
      <w:r w:rsidRPr="00B714A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 xml:space="preserve">Your responses are confidential and will not be shared nor mentioned during the training. </w:t>
      </w: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</w:p>
    <w:p w:rsidR="00400BF8" w:rsidRPr="00DD39C9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DD39C9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Submit form to</w:t>
      </w:r>
      <w:r w:rsidRP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DD39C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1F60BF" w:rsidRP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400BF8" w:rsidRDefault="00400BF8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 w:rsidRPr="00400BF8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Deadline: </w:t>
      </w:r>
      <w:r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Complete this form ASAP to ensure the workshop can be customized </w:t>
      </w:r>
      <w:r w:rsidR="007667A9"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to meet your needs</w:t>
      </w:r>
      <w:bookmarkStart w:id="0" w:name="_GoBack"/>
      <w:bookmarkEnd w:id="0"/>
    </w:p>
    <w:p w:rsidR="00DD39C9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  <w:r w:rsidR="00400BF8" w:rsidRPr="007667A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F</w:t>
      </w:r>
      <w:r w:rsidR="00DD39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inal deadline for submission is July 26</w:t>
      </w:r>
      <w:r w:rsidR="00400BF8" w:rsidRPr="007667A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, 2021</w:t>
      </w:r>
    </w:p>
    <w:p w:rsidR="00400BF8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</w:p>
    <w:p w:rsidR="001F60BF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Pr="001F60BF" w:rsidRDefault="001F60BF" w:rsidP="001F60B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First </w:t>
      </w:r>
      <w:r w:rsidRPr="001F60B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Name: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Last Name:                                  DOB: 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Do you currently have any injuries or movement restrictions? If yes, please describe.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Why did you decide to register for the </w:t>
      </w:r>
      <w:r w:rsidRPr="00E86290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</w:rPr>
        <w:t>Re</w:t>
      </w:r>
      <w:r w:rsidR="00DD39C9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</w:rPr>
        <w:t xml:space="preserve">leasing Inner Conflict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event?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certain postures, movements, verbal cues, meditations, or words particularly triggering for you? </w:t>
      </w:r>
      <w:r w:rsid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Please describe here to ensure the workshop is customized with sensitivity to your needs.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current practice for </w:t>
      </w:r>
      <w:r w:rsid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managing conflict in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your psyche and body?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aspects of your current practice are effective for you?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aspects of your current practice seem ineffective?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level of trauma education?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there particular conditions within your psyche and body that you are hoping to balance, nourish, neutralize, or heal through this upcoming event? </w:t>
      </w:r>
    </w:p>
    <w:p w:rsidR="00BB7203" w:rsidRP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Have you practiced Primal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Vinyasa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® before?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How would you like to feel at the end of the workshop?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knowledge are you hoping to gain from the workshop? </w:t>
      </w: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P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Submit </w:t>
      </w: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this </w:t>
      </w: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form to</w:t>
      </w:r>
      <w:r w:rsidRPr="001F60B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6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DD39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By July 26, 2020</w:t>
      </w: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</w:pP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  <w:t>If this is your first time attending a training with Amanda Blain/Psyche Body Soul, then complete the following liability waiver</w:t>
      </w:r>
    </w:p>
    <w:p w:rsidR="00C47598" w:rsidRP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Liability Waiver </w:t>
      </w: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C47598" w:rsidRDefault="001622A1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7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 xml:space="preserve">Click here to sign the online liability </w:t>
        </w:r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w</w:t>
        </w:r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Prop List</w:t>
      </w: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Pr="00E86290" w:rsidRDefault="00BB7203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; a big stick – you can unscrew the stick from a broom or mop, purchase a </w:t>
      </w: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from primalvinyasayoga.com, or buy a thick broom stick at a hardware store and a</w:t>
      </w:r>
      <w:r w:rsidR="00E86290"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pply rubber grippers to each end. You can also use a large hiking stick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Yoga mat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2 yoga blocks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blanket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large towel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Candle and any crystals or other objects that help you self-soothe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BB7203" w:rsidRDefault="00BB7203" w:rsidP="00BB7203">
      <w:pPr>
        <w:pStyle w:val="ListParagraph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If you have any questions or concerns prior to the event, please feel free to contact me at </w:t>
      </w:r>
      <w:hyperlink r:id="rId8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or (424) 521-2025. I am here to help you get the most out of the experience. </w:t>
      </w: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1622A1" w:rsidP="00E8629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9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Click here to sign the online liability waiver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sectPr w:rsidR="00E8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C3B"/>
    <w:multiLevelType w:val="hybridMultilevel"/>
    <w:tmpl w:val="B6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E1E"/>
    <w:multiLevelType w:val="hybridMultilevel"/>
    <w:tmpl w:val="73DA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BEA"/>
    <w:multiLevelType w:val="hybridMultilevel"/>
    <w:tmpl w:val="1A9E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3"/>
    <w:rsid w:val="001622A1"/>
    <w:rsid w:val="001F60BF"/>
    <w:rsid w:val="00284A57"/>
    <w:rsid w:val="00400BF8"/>
    <w:rsid w:val="00654A53"/>
    <w:rsid w:val="007667A9"/>
    <w:rsid w:val="007C1343"/>
    <w:rsid w:val="00B714A9"/>
    <w:rsid w:val="00BB7203"/>
    <w:rsid w:val="00C47598"/>
    <w:rsid w:val="00DD39C9"/>
    <w:rsid w:val="00E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FE22-8943-4CA6-82EA-96EBB2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7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72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3">
    <w:name w:val="color_13"/>
    <w:basedOn w:val="DefaultParagraphFont"/>
    <w:rsid w:val="00BB7203"/>
  </w:style>
  <w:style w:type="paragraph" w:styleId="ListParagraph">
    <w:name w:val="List Paragraph"/>
    <w:basedOn w:val="Normal"/>
    <w:uiPriority w:val="34"/>
    <w:qFormat/>
    <w:rsid w:val="00BB7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psychebodyso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ebodysoul.com/liability-wa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psychebodysou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@psychebodysou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ebodysoul.com/liability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Blain</dc:creator>
  <cp:keywords/>
  <dc:description/>
  <cp:lastModifiedBy>Amanda Blain</cp:lastModifiedBy>
  <cp:revision>2</cp:revision>
  <dcterms:created xsi:type="dcterms:W3CDTF">2021-06-23T16:57:00Z</dcterms:created>
  <dcterms:modified xsi:type="dcterms:W3CDTF">2021-06-23T16:57:00Z</dcterms:modified>
</cp:coreProperties>
</file>